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6F" w:rsidRDefault="009E546F" w:rsidP="009E5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E546F" w:rsidRDefault="009E546F" w:rsidP="009E5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50900" cy="988695"/>
            <wp:effectExtent l="19050" t="0" r="6350" b="0"/>
            <wp:docPr id="10" name="Obraz 10" descr="iNE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ET Grou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755015" cy="765810"/>
            <wp:effectExtent l="19050" t="0" r="6985" b="0"/>
            <wp:docPr id="5" name="Obraz 1" descr="iNET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ET Meet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6F" w:rsidRPr="009E546F" w:rsidRDefault="009E546F" w:rsidP="009E5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E5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1</w:t>
      </w:r>
      <w:r w:rsidR="00182F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</w:t>
      </w:r>
      <w:r w:rsidRPr="009E5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Edycja Konferencja iNET-Meeting</w:t>
      </w:r>
    </w:p>
    <w:p w:rsidR="009E546F" w:rsidRPr="009E546F" w:rsidRDefault="00182F3B" w:rsidP="009E5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9E546F" w:rsidRPr="009E546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9E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</w:t>
      </w:r>
      <w:r w:rsidR="009E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Wisła</w:t>
      </w:r>
    </w:p>
    <w:p w:rsidR="009B4B1D" w:rsidRDefault="009B4B1D"/>
    <w:p w:rsidR="009E546F" w:rsidRPr="00687104" w:rsidRDefault="009E546F" w:rsidP="006871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04">
        <w:rPr>
          <w:rFonts w:ascii="Times New Roman" w:hAnsi="Times New Roman" w:cs="Times New Roman"/>
          <w:b/>
          <w:sz w:val="24"/>
          <w:szCs w:val="24"/>
        </w:rPr>
        <w:t>Stowarzyszenie Budowniczych Telekomunikacji zostało partnerem 1</w:t>
      </w:r>
      <w:r w:rsidR="00182F3B">
        <w:rPr>
          <w:rFonts w:ascii="Times New Roman" w:hAnsi="Times New Roman" w:cs="Times New Roman"/>
          <w:b/>
          <w:sz w:val="24"/>
          <w:szCs w:val="24"/>
        </w:rPr>
        <w:t>2</w:t>
      </w:r>
      <w:r w:rsidRPr="00687104">
        <w:rPr>
          <w:rFonts w:ascii="Times New Roman" w:hAnsi="Times New Roman" w:cs="Times New Roman"/>
          <w:b/>
          <w:sz w:val="24"/>
          <w:szCs w:val="24"/>
        </w:rPr>
        <w:t xml:space="preserve"> edycji Konferencji iNET-Meeting, która odbędzie się w dniach </w:t>
      </w:r>
      <w:r w:rsidR="00182F3B">
        <w:rPr>
          <w:rFonts w:ascii="Times New Roman" w:hAnsi="Times New Roman" w:cs="Times New Roman"/>
          <w:b/>
          <w:sz w:val="24"/>
          <w:szCs w:val="24"/>
        </w:rPr>
        <w:t>07-08</w:t>
      </w:r>
      <w:r w:rsidRPr="00687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F3B">
        <w:rPr>
          <w:rFonts w:ascii="Times New Roman" w:hAnsi="Times New Roman" w:cs="Times New Roman"/>
          <w:b/>
          <w:sz w:val="24"/>
          <w:szCs w:val="24"/>
        </w:rPr>
        <w:t>listopada</w:t>
      </w:r>
      <w:r w:rsidRPr="00687104">
        <w:rPr>
          <w:rFonts w:ascii="Times New Roman" w:hAnsi="Times New Roman" w:cs="Times New Roman"/>
          <w:b/>
          <w:sz w:val="24"/>
          <w:szCs w:val="24"/>
        </w:rPr>
        <w:t xml:space="preserve"> 2013r w </w:t>
      </w:r>
      <w:r w:rsidR="00182F3B">
        <w:rPr>
          <w:rFonts w:ascii="Times New Roman" w:hAnsi="Times New Roman" w:cs="Times New Roman"/>
          <w:b/>
          <w:sz w:val="24"/>
          <w:szCs w:val="24"/>
        </w:rPr>
        <w:t>Wiśle</w:t>
      </w:r>
      <w:r w:rsidRPr="00687104">
        <w:rPr>
          <w:rFonts w:ascii="Times New Roman" w:hAnsi="Times New Roman" w:cs="Times New Roman"/>
          <w:b/>
          <w:sz w:val="24"/>
          <w:szCs w:val="24"/>
        </w:rPr>
        <w:t>.</w:t>
      </w:r>
    </w:p>
    <w:p w:rsidR="009E546F" w:rsidRPr="00687104" w:rsidRDefault="009E546F" w:rsidP="006871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104">
        <w:rPr>
          <w:rFonts w:ascii="Times New Roman" w:hAnsi="Times New Roman" w:cs="Times New Roman"/>
          <w:sz w:val="24"/>
          <w:szCs w:val="24"/>
        </w:rPr>
        <w:t>iNET</w:t>
      </w:r>
      <w:proofErr w:type="spellEnd"/>
      <w:r w:rsidRPr="00687104">
        <w:rPr>
          <w:rFonts w:ascii="Times New Roman" w:hAnsi="Times New Roman" w:cs="Times New Roman"/>
          <w:sz w:val="24"/>
          <w:szCs w:val="24"/>
        </w:rPr>
        <w:t xml:space="preserve"> group, stowarzyszając polskie małe firmy ISP, umożliwił wzajemną współpracę, wsparcie oraz wzrost konkurencyjności w prowadzeniu działalności telekomunikacyjnej.</w:t>
      </w:r>
    </w:p>
    <w:p w:rsidR="009E546F" w:rsidRPr="00687104" w:rsidRDefault="009E546F" w:rsidP="009E546F">
      <w:pPr>
        <w:pStyle w:val="NormalnyWeb"/>
        <w:jc w:val="both"/>
      </w:pPr>
      <w:r w:rsidRPr="00687104">
        <w:t xml:space="preserve">Organizując konferencję </w:t>
      </w:r>
      <w:proofErr w:type="spellStart"/>
      <w:r w:rsidRPr="00687104">
        <w:t>iNET-meeting</w:t>
      </w:r>
      <w:proofErr w:type="spellEnd"/>
      <w:r w:rsidRPr="00687104">
        <w:t xml:space="preserve"> umożliwia zrzeszonym przedsiębiorcom nawiązanie współpracy z czołowymi dostawcami sprzętu, oprogramowania oraz rozwiązań dla telekomunikacji. </w:t>
      </w:r>
    </w:p>
    <w:p w:rsidR="009E546F" w:rsidRPr="00687104" w:rsidRDefault="009E546F" w:rsidP="009E546F">
      <w:pPr>
        <w:pStyle w:val="NormalnyWeb"/>
        <w:jc w:val="both"/>
      </w:pPr>
      <w:r w:rsidRPr="00687104">
        <w:t>Szkolenia oraz panele dyskusyjne odbywające się przed i w trakcie konferencji pozwalają uczestnikom zapoznać się z tajnikami najnowszych technologii, stosowanymi rozwiązaniami, najnowocześniejszymi urządzeniami i aparaturą, poznać przewidywane trendy na rynku.</w:t>
      </w:r>
      <w:r w:rsidRPr="00687104">
        <w:br/>
        <w:t xml:space="preserve">Częstymi gośćmi organizowanych przez </w:t>
      </w:r>
      <w:proofErr w:type="spellStart"/>
      <w:r w:rsidRPr="00687104">
        <w:t>iNET</w:t>
      </w:r>
      <w:proofErr w:type="spellEnd"/>
      <w:r w:rsidRPr="00687104">
        <w:t xml:space="preserve"> group konferencji są przedstawiciele</w:t>
      </w:r>
      <w:r w:rsidR="002746C8">
        <w:t xml:space="preserve"> m.in.</w:t>
      </w:r>
      <w:r w:rsidRPr="00687104">
        <w:t xml:space="preserve"> Ministerstwa Administracji i Cyfryzacji, Urzędu Komunikacji Elektronicznej, Izb branżowych KIKE, KIGEIT, a także</w:t>
      </w:r>
      <w:r w:rsidR="002746C8">
        <w:t xml:space="preserve"> od dwóch ostatnich edycji</w:t>
      </w:r>
      <w:r w:rsidRPr="00687104">
        <w:t xml:space="preserve"> Stowarzyszenia Budowniczych Telekomunikacji SBT. Wspólna wymiana doświadczeń, dyskusje, indywidualne spotkania pozwalają rozwiązywać wiele problemów oraz wpływać na podejmowane w przyszłości decyzje.</w:t>
      </w:r>
    </w:p>
    <w:p w:rsidR="009E546F" w:rsidRPr="00687104" w:rsidRDefault="009E546F" w:rsidP="009E546F">
      <w:pPr>
        <w:pStyle w:val="NormalnyWeb"/>
        <w:jc w:val="both"/>
        <w:rPr>
          <w:b/>
          <w:bCs/>
        </w:rPr>
      </w:pPr>
      <w:r w:rsidRPr="00687104">
        <w:t xml:space="preserve">W </w:t>
      </w:r>
      <w:r w:rsidR="00182F3B">
        <w:t>tej edycji</w:t>
      </w:r>
      <w:r w:rsidRPr="00687104">
        <w:t xml:space="preserve"> w ramach szkoleń poprzedzających konferencję </w:t>
      </w:r>
      <w:r w:rsidR="00182F3B">
        <w:t>Prezes</w:t>
      </w:r>
      <w:r w:rsidRPr="00687104">
        <w:t xml:space="preserve"> SBT Piotr Zychowicz poprowadzi dla uczestników konferencji warsztaty tematyczne pod nazwą „</w:t>
      </w:r>
      <w:r w:rsidRPr="00687104">
        <w:rPr>
          <w:b/>
          <w:bCs/>
        </w:rPr>
        <w:t xml:space="preserve">Jak budować </w:t>
      </w:r>
      <w:r w:rsidR="00182F3B">
        <w:rPr>
          <w:b/>
          <w:bCs/>
        </w:rPr>
        <w:t>sieci światłowodowe wzdłuż pasów drogowych</w:t>
      </w:r>
      <w:r w:rsidRPr="00687104">
        <w:rPr>
          <w:b/>
          <w:bCs/>
        </w:rPr>
        <w:t>”.</w:t>
      </w:r>
    </w:p>
    <w:p w:rsidR="009E546F" w:rsidRPr="00687104" w:rsidRDefault="009E546F" w:rsidP="009E546F">
      <w:pPr>
        <w:pStyle w:val="NormalnyWeb"/>
        <w:jc w:val="both"/>
        <w:rPr>
          <w:bCs/>
        </w:rPr>
      </w:pPr>
      <w:r w:rsidRPr="00687104">
        <w:rPr>
          <w:bCs/>
        </w:rPr>
        <w:t>Link do strony konferencji:</w:t>
      </w:r>
    </w:p>
    <w:p w:rsidR="006E046B" w:rsidRDefault="002746C8" w:rsidP="009E546F">
      <w:pPr>
        <w:pStyle w:val="NormalnyWeb"/>
        <w:jc w:val="both"/>
      </w:pPr>
      <w:hyperlink r:id="rId6" w:history="1">
        <w:r w:rsidRPr="005C3A97">
          <w:rPr>
            <w:rStyle w:val="Hipercze"/>
          </w:rPr>
          <w:t>www.inet-meeting.pl</w:t>
        </w:r>
      </w:hyperlink>
    </w:p>
    <w:p w:rsidR="009E546F" w:rsidRPr="006E046B" w:rsidRDefault="006E046B" w:rsidP="00556CFA">
      <w:pPr>
        <w:pStyle w:val="NormalnyWeb"/>
        <w:jc w:val="both"/>
        <w:rPr>
          <w:bCs/>
        </w:rPr>
      </w:pPr>
      <w:r>
        <w:rPr>
          <w:noProof/>
        </w:rPr>
        <w:drawing>
          <wp:inline distT="0" distB="0" distL="0" distR="0">
            <wp:extent cx="5116476" cy="1502643"/>
            <wp:effectExtent l="19050" t="0" r="7974" b="0"/>
            <wp:docPr id="4" name="Obraz 4" descr="C:\Documents and Settings\user\Ustawienia lokalne\Temporary Internet Files\Content.Word\920x270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Ustawienia lokalne\Temporary Internet Files\Content.Word\920x270_v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81" cy="150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46F" w:rsidRPr="006E046B" w:rsidSect="006E046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546F"/>
    <w:rsid w:val="000F2963"/>
    <w:rsid w:val="00182F3B"/>
    <w:rsid w:val="002746C8"/>
    <w:rsid w:val="00556CFA"/>
    <w:rsid w:val="00687104"/>
    <w:rsid w:val="006E046B"/>
    <w:rsid w:val="009B4B1D"/>
    <w:rsid w:val="009E546F"/>
    <w:rsid w:val="00E4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1D"/>
  </w:style>
  <w:style w:type="paragraph" w:styleId="Nagwek1">
    <w:name w:val="heading 1"/>
    <w:basedOn w:val="Normalny"/>
    <w:link w:val="Nagwek1Znak"/>
    <w:uiPriority w:val="9"/>
    <w:qFormat/>
    <w:rsid w:val="009E5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4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sc">
    <w:name w:val="desc"/>
    <w:basedOn w:val="Normalny"/>
    <w:rsid w:val="009E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y">
    <w:name w:val="day"/>
    <w:basedOn w:val="Domylnaczcionkaakapitu"/>
    <w:rsid w:val="009E546F"/>
  </w:style>
  <w:style w:type="paragraph" w:styleId="Tekstdymka">
    <w:name w:val="Balloon Text"/>
    <w:basedOn w:val="Normalny"/>
    <w:link w:val="TekstdymkaZnak"/>
    <w:uiPriority w:val="99"/>
    <w:semiHidden/>
    <w:unhideWhenUsed/>
    <w:rsid w:val="009E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6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E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4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t-meeting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2013-11-03T14:37:00Z</dcterms:created>
  <dcterms:modified xsi:type="dcterms:W3CDTF">2013-11-03T14:45:00Z</dcterms:modified>
</cp:coreProperties>
</file>